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verifică: </w:t>
            </w:r>
            <w:r w:rsidR="009A30C2"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va respinge.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pot solicita clarificări pentru toate elementele de mai jos, cu exceptiile precizate.</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Se verifică:</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dacă informațiile completate în cererea de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Instrucțiuni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completare  formular cerere de finantare</w:t>
            </w:r>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8235043"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w:t>
            </w:r>
            <w:r w:rsidR="009C6501" w:rsidRPr="008D0D8A">
              <w:rPr>
                <w:rFonts w:asciiTheme="minorHAnsi" w:hAnsiTheme="minorHAnsi" w:cstheme="minorHAnsi"/>
                <w:szCs w:val="20"/>
              </w:rPr>
              <w:t xml:space="preserve">și Certificarea </w:t>
            </w:r>
            <w:r w:rsidR="009C6501" w:rsidRPr="008D0D8A">
              <w:rPr>
                <w:rFonts w:asciiTheme="minorHAnsi" w:hAnsiTheme="minorHAnsi" w:cstheme="minorHAnsi"/>
                <w:color w:val="000000" w:themeColor="text1"/>
                <w:szCs w:val="20"/>
              </w:rPr>
              <w:t>aplicaţiei</w:t>
            </w:r>
            <w:r w:rsidR="008D0D8A" w:rsidRPr="008D0D8A">
              <w:rPr>
                <w:rFonts w:asciiTheme="minorHAnsi" w:hAnsiTheme="minorHAnsi" w:cstheme="minorHAnsi"/>
                <w:color w:val="000000" w:themeColor="text1"/>
                <w:szCs w:val="20"/>
              </w:rPr>
              <w:t xml:space="preserve"> (Model N</w:t>
            </w:r>
            <w:r w:rsidR="00D36A48" w:rsidRPr="008D0D8A">
              <w:rPr>
                <w:rFonts w:asciiTheme="minorHAnsi" w:hAnsiTheme="minorHAnsi" w:cstheme="minorHAnsi"/>
                <w:color w:val="000000" w:themeColor="text1"/>
                <w:szCs w:val="20"/>
              </w:rPr>
              <w:t>)</w:t>
            </w:r>
            <w:r w:rsidR="008D0D8A">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verifică: </w:t>
            </w:r>
            <w:r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Se pot solicita clarificări pentru toate elementele de mai jos, cu exceptiile mentionate.</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r w:rsidR="00EB004A" w:rsidRPr="00EB004A">
              <w:rPr>
                <w:rFonts w:asciiTheme="minorHAnsi" w:hAnsiTheme="minorHAnsi" w:cstheme="minorHAnsi"/>
                <w:b/>
                <w:szCs w:val="20"/>
                <w:lang w:val="fr-FR"/>
              </w:rPr>
              <w:t>Documentele statutare ale solicitantului și, după caz, ale partenerilor</w:t>
            </w:r>
          </w:p>
          <w:p w14:paraId="5E99B5DE" w14:textId="77777777" w:rsidR="00AE7290" w:rsidRPr="00FD0EDA" w:rsidRDefault="00AE7290" w:rsidP="00056C0A">
            <w:pPr>
              <w:rPr>
                <w:lang w:val="fr-FR"/>
              </w:rPr>
            </w:pPr>
            <w:r w:rsidRPr="00FD0EDA">
              <w:rPr>
                <w:lang w:val="fr-FR"/>
              </w:rPr>
              <w:lastRenderedPageBreak/>
              <w:t>Vor fi prezentate, după caz, documentele statutare ale solicitantului şi, dacă e cazul, ale partenerilor, în vigoare la data depunerii cererii de finanțare, astfel:</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Documente statutare pentru solicitantul de finanţare (inclusiv partenerii, după caz):</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județean;</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Ordinul prefectului privind constatarea îndeplinirii condiţiilor legale de constituire a consiliului local/ județean, după caz;</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Se vor anexa următoarele documente statutare pentru reprezentantul legal al solicitantul de finanţare (inclusiv al partenerului/partenerilor, după caz):</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judecătorească de validare a mandatului Primarului/Președintelui Consiliului Județean (sau orice alte documente din care să rezulte calitatea de reprezentant legal, pentru situații particulare);</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consiliului judeţean de alegere a președintelui Consiliului Județean;</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Hotărâre/decizie/alt act administrativ de numire a conducătorului instituției publice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În cazul modificării acestora, se vor depune și documentele actualizate, dacă este cazul</w:t>
            </w: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lastRenderedPageBreak/>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3857086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r w:rsidR="009B1DC5">
              <w:rPr>
                <w:rFonts w:asciiTheme="minorHAnsi" w:hAnsiTheme="minorHAnsi" w:cstheme="minorHAnsi"/>
                <w:b/>
                <w:bCs/>
                <w:snapToGrid w:val="0"/>
                <w:szCs w:val="20"/>
              </w:rPr>
              <w:t>)</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44A974E3"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w:t>
            </w:r>
            <w:r w:rsidR="0004254C">
              <w:rPr>
                <w:rFonts w:ascii="Calibri" w:hAnsi="Calibri" w:cs="Calibri"/>
                <w:b/>
                <w:spacing w:val="-2"/>
                <w:szCs w:val="20"/>
                <w:lang w:val="pt-BR"/>
              </w:rPr>
              <w:t>Orase</w:t>
            </w:r>
            <w:r w:rsidRPr="000C4CE7">
              <w:rPr>
                <w:rFonts w:ascii="Calibri" w:hAnsi="Calibri" w:cs="Calibri"/>
                <w:b/>
                <w:spacing w:val="-2"/>
                <w:szCs w:val="20"/>
                <w:lang w:val="pt-BR"/>
              </w:rPr>
              <w:t>/4/2.8/2023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6A38DA96"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 xml:space="preserve">Unitatea administrativ-teritorială (UAT) </w:t>
            </w:r>
            <w:r w:rsidR="0004254C">
              <w:rPr>
                <w:rFonts w:ascii="Calibri" w:eastAsia="Calibri" w:hAnsi="Calibri" w:cs="Arial"/>
                <w:b/>
                <w:szCs w:val="20"/>
              </w:rPr>
              <w:t>orasul</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r w:rsidRPr="000C4CE7">
              <w:rPr>
                <w:rFonts w:ascii="Calibri" w:hAnsi="Calibri"/>
                <w:b/>
                <w:spacing w:val="-2"/>
                <w:szCs w:val="20"/>
                <w:lang w:val="en-US"/>
              </w:rPr>
              <w:t>Parteneriatele dintre:</w:t>
            </w:r>
          </w:p>
          <w:p w14:paraId="3A419368" w14:textId="2BBEEFF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r w:rsidR="00F823EF">
              <w:rPr>
                <w:rFonts w:ascii="Calibri" w:hAnsi="Calibri"/>
                <w:spacing w:val="-2"/>
                <w:szCs w:val="20"/>
                <w:lang w:val="en-US"/>
              </w:rPr>
              <w:t>orasul</w:t>
            </w:r>
            <w:r w:rsidRPr="000C4CE7">
              <w:rPr>
                <w:rFonts w:ascii="Calibri" w:hAnsi="Calibri"/>
                <w:spacing w:val="-2"/>
                <w:szCs w:val="20"/>
                <w:lang w:val="en-US"/>
              </w:rPr>
              <w:t xml:space="preserve"> în calitate de lider</w:t>
            </w:r>
            <w:r w:rsidRPr="000C4CE7">
              <w:rPr>
                <w:rFonts w:ascii="Calibri" w:hAnsi="Calibri"/>
                <w:b/>
                <w:spacing w:val="-2"/>
                <w:szCs w:val="20"/>
                <w:lang w:val="en-US"/>
              </w:rPr>
              <w:t xml:space="preserve"> </w:t>
            </w:r>
            <w:r w:rsidRPr="000C4CE7">
              <w:rPr>
                <w:rFonts w:ascii="Calibri" w:hAnsi="Calibri"/>
                <w:spacing w:val="-2"/>
                <w:szCs w:val="20"/>
                <w:lang w:val="en-US"/>
              </w:rPr>
              <w:t xml:space="preserve">și UAT comuna din zona urbană funcţională, aflate în vecinătatea teritorială a acestuia (dacă zona de intervenție a proiectului este situată atât pe teritoriul </w:t>
            </w:r>
            <w:r w:rsidR="00F823EF">
              <w:rPr>
                <w:rFonts w:ascii="Calibri" w:hAnsi="Calibri"/>
                <w:spacing w:val="-2"/>
                <w:szCs w:val="20"/>
                <w:lang w:val="en-US"/>
              </w:rPr>
              <w:t>orasului</w:t>
            </w:r>
            <w:r w:rsidRPr="000C4CE7">
              <w:rPr>
                <w:rFonts w:ascii="Calibri" w:hAnsi="Calibri"/>
                <w:spacing w:val="-2"/>
                <w:szCs w:val="20"/>
                <w:lang w:val="en-US"/>
              </w:rPr>
              <w:t xml:space="preserve"> cât și pe teritoriul unei/unor comune din zona de intervenție definită în cadrul SIDU aferentă </w:t>
            </w:r>
            <w:r w:rsidR="00F823EF">
              <w:rPr>
                <w:rFonts w:ascii="Calibri" w:hAnsi="Calibri"/>
                <w:spacing w:val="-2"/>
                <w:szCs w:val="20"/>
                <w:lang w:val="en-US"/>
              </w:rPr>
              <w:t>orasului</w:t>
            </w:r>
            <w:r w:rsidRPr="000C4CE7">
              <w:rPr>
                <w:rFonts w:ascii="Calibri" w:hAnsi="Calibri"/>
                <w:spacing w:val="-2"/>
                <w:szCs w:val="20"/>
                <w:lang w:val="en-US"/>
              </w:rPr>
              <w:t>).</w:t>
            </w:r>
          </w:p>
          <w:p w14:paraId="00C0C0AC" w14:textId="722D2AE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r w:rsidR="00F823EF">
              <w:rPr>
                <w:rFonts w:ascii="Calibri" w:hAnsi="Calibri"/>
                <w:spacing w:val="-2"/>
                <w:szCs w:val="20"/>
                <w:lang w:val="en-US"/>
              </w:rPr>
              <w:t>Orasul</w:t>
            </w:r>
            <w:r w:rsidRPr="000C4CE7">
              <w:rPr>
                <w:rFonts w:ascii="Calibri" w:hAnsi="Calibri"/>
                <w:spacing w:val="-2"/>
                <w:szCs w:val="20"/>
                <w:lang w:val="en-US"/>
              </w:rPr>
              <w:t xml:space="preserve">, în calitate de lider de parteneriat și UAT Județ </w:t>
            </w:r>
            <w:r w:rsidRPr="000C4CE7">
              <w:rPr>
                <w:rFonts w:ascii="Calibri" w:eastAsia="SimSun" w:hAnsi="Calibri" w:cs="Calibri"/>
                <w:spacing w:val="-2"/>
                <w:szCs w:val="20"/>
              </w:rPr>
              <w:t xml:space="preserve">(în care unitatea administrativ-teritorială </w:t>
            </w:r>
            <w:r w:rsidR="00F823EF">
              <w:rPr>
                <w:rFonts w:ascii="Calibri" w:eastAsia="SimSun" w:hAnsi="Calibri" w:cs="Calibri"/>
                <w:spacing w:val="-2"/>
                <w:szCs w:val="20"/>
              </w:rPr>
              <w:t>orasul</w:t>
            </w:r>
            <w:r w:rsidRPr="000C4CE7">
              <w:rPr>
                <w:rFonts w:ascii="Calibri" w:eastAsia="SimSun" w:hAnsi="Calibri" w:cs="Calibri"/>
                <w:spacing w:val="-2"/>
                <w:szCs w:val="20"/>
              </w:rPr>
              <w:t xml:space="preserve">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lastRenderedPageBreak/>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lastRenderedPageBreak/>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 xml:space="preserve">Proiectul propus prin prezenta cerere de finanţare nu a mai beneficiat de finanţare publică în ultimii 5 ani înainte de data depunerii Cererii de finanţare (pentru proiectele fără lucrări începute) sau în ultimii 5 ani înainte de data emiterii ordinului de </w:t>
            </w:r>
            <w:r w:rsidRPr="00FD0EDA">
              <w:rPr>
                <w:rFonts w:asciiTheme="minorHAnsi" w:hAnsiTheme="minorHAnsi" w:cstheme="minorHAnsi"/>
                <w:szCs w:val="20"/>
              </w:rPr>
              <w:lastRenderedPageBreak/>
              <w:t>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C72F073"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w:t>
            </w:r>
            <w:r w:rsidR="00DE1846">
              <w:rPr>
                <w:rFonts w:asciiTheme="minorHAnsi" w:eastAsia="Calibri" w:hAnsiTheme="minorHAnsi" w:cstheme="minorHAnsi"/>
                <w:szCs w:val="20"/>
              </w:rPr>
              <w:t>25</w:t>
            </w:r>
            <w:r w:rsidRPr="00005F0D">
              <w:rPr>
                <w:rFonts w:asciiTheme="minorHAnsi" w:eastAsia="Calibri" w:hAnsiTheme="minorHAnsi" w:cstheme="minorHAnsi"/>
                <w:szCs w:val="20"/>
              </w:rPr>
              <w:t xml:space="preserve">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2A6D1E1B" w:rsidR="00255D96" w:rsidRPr="00600A5D" w:rsidRDefault="00005F0D" w:rsidP="00255D96">
            <w:pPr>
              <w:spacing w:before="0" w:after="0"/>
              <w:jc w:val="both"/>
              <w:rPr>
                <w:rFonts w:asciiTheme="minorHAnsi" w:hAnsiTheme="minorHAnsi" w:cstheme="minorHAnsi"/>
                <w:sz w:val="24"/>
              </w:rPr>
            </w:pPr>
            <w:r w:rsidRPr="00005F0D">
              <w:rPr>
                <w:rFonts w:asciiTheme="minorHAnsi" w:eastAsia="Calibri" w:hAnsiTheme="minorHAnsi" w:cstheme="minorHAnsi"/>
                <w:szCs w:val="20"/>
              </w:rPr>
              <w:t>Valoa</w:t>
            </w:r>
            <w:r w:rsidR="00255D96">
              <w:rPr>
                <w:rFonts w:asciiTheme="minorHAnsi" w:eastAsia="Calibri" w:hAnsiTheme="minorHAnsi" w:cstheme="minorHAnsi"/>
                <w:szCs w:val="20"/>
              </w:rPr>
              <w:t>rea maximă eligibilă: 5.000.000</w:t>
            </w:r>
            <w:r w:rsidR="00BA7B0B">
              <w:rPr>
                <w:rFonts w:asciiTheme="minorHAnsi" w:eastAsia="Calibri" w:hAnsiTheme="minorHAnsi" w:cstheme="minorHAnsi"/>
                <w:szCs w:val="20"/>
              </w:rPr>
              <w:t>*</w:t>
            </w:r>
            <w:r w:rsidRPr="00005F0D">
              <w:rPr>
                <w:rFonts w:asciiTheme="minorHAnsi" w:eastAsia="Calibri" w:hAnsiTheme="minorHAnsi" w:cstheme="minorHAnsi"/>
                <w:szCs w:val="20"/>
              </w:rPr>
              <w:t xml:space="preserve"> euro </w:t>
            </w:r>
          </w:p>
          <w:p w14:paraId="390D9AF1" w14:textId="2B1C98FB" w:rsidR="00B002DF" w:rsidRPr="004A6AE6" w:rsidRDefault="00BA7B0B" w:rsidP="00005F0D">
            <w:pPr>
              <w:rPr>
                <w:rFonts w:asciiTheme="minorHAnsi" w:hAnsiTheme="minorHAnsi" w:cstheme="minorHAnsi"/>
                <w:szCs w:val="20"/>
              </w:rPr>
            </w:pPr>
            <w:r w:rsidRPr="004A6AE6">
              <w:rPr>
                <w:rFonts w:asciiTheme="minorHAnsi" w:hAnsiTheme="minorHAnsi" w:cstheme="minorHAnsi"/>
                <w:szCs w:val="20"/>
              </w:rPr>
              <w:t>(*)In cazul în care valoarea eligibilă a proiectului depășește valorile maxime eligibile mai sus precizate, solicitantul poate include diferența în categoria cheltuielilor neeligibile.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0AD29261"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Proiectul depus la finanțare în cadrul acestui apel trebuie să se regăsească în lista cu proiectele prioritizate în cadrul i PMUD 2021-2027 elaborate de UAT </w:t>
            </w:r>
            <w:r w:rsidR="00F823EF">
              <w:rPr>
                <w:rFonts w:asciiTheme="minorHAnsi" w:hAnsiTheme="minorHAnsi" w:cstheme="minorHAnsi"/>
                <w:iCs/>
                <w:szCs w:val="20"/>
              </w:rPr>
              <w:t>Oras</w:t>
            </w:r>
            <w:r w:rsidRPr="005F14F1">
              <w:rPr>
                <w:rFonts w:asciiTheme="minorHAnsi" w:hAnsiTheme="minorHAnsi" w:cstheme="minorHAnsi"/>
                <w:iCs/>
                <w:szCs w:val="20"/>
              </w:rPr>
              <w:t xml:space="preserve">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12ADBAAF" w14:textId="77777777" w:rsidR="00255D96" w:rsidRPr="00255D96" w:rsidRDefault="00255D96" w:rsidP="00255D96">
            <w:pPr>
              <w:rPr>
                <w:rFonts w:asciiTheme="minorHAnsi" w:hAnsiTheme="minorHAnsi" w:cstheme="minorHAnsi"/>
                <w:iCs/>
                <w:szCs w:val="20"/>
              </w:rPr>
            </w:pPr>
            <w:r w:rsidRPr="00255D96">
              <w:rPr>
                <w:rFonts w:asciiTheme="minorHAnsi" w:hAnsiTheme="minorHAnsi" w:cstheme="minorHAnsi"/>
                <w:iCs/>
                <w:szCs w:val="20"/>
              </w:rPr>
              <w:t>Proiectul este inclus în cadrul Strategiei Integrate de Dezvoltare Urbană și asigură complementaritatea.</w:t>
            </w:r>
          </w:p>
          <w:p w14:paraId="522F8A19" w14:textId="2DDF8C77" w:rsidR="005F14F1" w:rsidRPr="005F14F1" w:rsidRDefault="00255D96" w:rsidP="00255D96">
            <w:pPr>
              <w:rPr>
                <w:rFonts w:asciiTheme="minorHAnsi" w:hAnsiTheme="minorHAnsi" w:cstheme="minorHAnsi"/>
                <w:iCs/>
                <w:szCs w:val="20"/>
              </w:rPr>
            </w:pPr>
            <w:r w:rsidRPr="00255D96">
              <w:rPr>
                <w:rFonts w:asciiTheme="minorHAnsi" w:hAnsiTheme="minorHAnsi" w:cstheme="minorHAnsi"/>
                <w:iCs/>
                <w:szCs w:val="20"/>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2368529A"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w:t>
            </w:r>
            <w:r w:rsidR="00F823EF">
              <w:rPr>
                <w:rFonts w:asciiTheme="minorHAnsi" w:hAnsiTheme="minorHAnsi" w:cstheme="minorHAnsi"/>
                <w:iCs/>
                <w:szCs w:val="20"/>
              </w:rPr>
              <w:t>Oras</w:t>
            </w:r>
            <w:r w:rsidRPr="005F14F1">
              <w:rPr>
                <w:rFonts w:asciiTheme="minorHAnsi" w:hAnsiTheme="minorHAnsi" w:cstheme="minorHAnsi"/>
                <w:iCs/>
                <w:szCs w:val="20"/>
              </w:rPr>
              <w:t xml:space="preserve">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0A60CEB6"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w:t>
            </w:r>
            <w:r w:rsidR="005B43B4">
              <w:rPr>
                <w:rFonts w:asciiTheme="minorHAnsi" w:hAnsiTheme="minorHAnsi" w:cstheme="minorHAnsi"/>
                <w:iCs/>
                <w:szCs w:val="20"/>
              </w:rPr>
              <w:t>e</w:t>
            </w:r>
            <w:r w:rsidRPr="005F14F1">
              <w:rPr>
                <w:rFonts w:asciiTheme="minorHAnsi" w:hAnsiTheme="minorHAnsi" w:cstheme="minorHAnsi"/>
                <w:iCs/>
                <w:szCs w:val="20"/>
              </w:rPr>
              <w:t xml:space="preserve">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lastRenderedPageBreak/>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even" r:id="rId8"/>
          <w:headerReference w:type="default" r:id="rId9"/>
          <w:footerReference w:type="even" r:id="rId10"/>
          <w:footerReference w:type="default" r:id="rId11"/>
          <w:headerReference w:type="first" r:id="rId12"/>
          <w:footerReference w:type="first" r:id="rId13"/>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14"/>
      <w:footerReference w:type="default" r:id="rId15"/>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8900" w14:textId="77777777" w:rsidR="000D13EE" w:rsidRDefault="000D13EE" w:rsidP="007275E1">
      <w:pPr>
        <w:spacing w:before="0" w:after="0"/>
      </w:pPr>
      <w:r>
        <w:separator/>
      </w:r>
    </w:p>
  </w:endnote>
  <w:endnote w:type="continuationSeparator" w:id="0">
    <w:p w14:paraId="0CADE629" w14:textId="77777777" w:rsidR="000D13EE" w:rsidRDefault="000D13E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099" w14:textId="77777777" w:rsidR="001768BA" w:rsidRDefault="001768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08FD" w14:textId="77777777" w:rsidR="001768BA" w:rsidRDefault="001768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14BA" w14:textId="77777777" w:rsidR="001768BA" w:rsidRDefault="001768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D04C" w14:textId="77777777" w:rsidR="000D13EE" w:rsidRDefault="000D13EE" w:rsidP="007275E1">
      <w:pPr>
        <w:spacing w:before="0" w:after="0"/>
      </w:pPr>
      <w:r>
        <w:separator/>
      </w:r>
    </w:p>
  </w:footnote>
  <w:footnote w:type="continuationSeparator" w:id="0">
    <w:p w14:paraId="3998CDE5" w14:textId="77777777" w:rsidR="000D13EE" w:rsidRDefault="000D13E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B7BC" w14:textId="77777777" w:rsidR="001768BA" w:rsidRDefault="00176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1B8A1CC7"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w:t>
    </w:r>
    <w:r w:rsidR="00F823EF">
      <w:rPr>
        <w:sz w:val="16"/>
        <w:szCs w:val="16"/>
      </w:rPr>
      <w:t>Orase</w:t>
    </w:r>
    <w:r w:rsidR="008C2223" w:rsidRPr="008C2223">
      <w:rPr>
        <w:sz w:val="16"/>
        <w:szCs w:val="16"/>
      </w:rPr>
      <w:t>/4/2.8/2023</w:t>
    </w:r>
    <w:r>
      <w:rPr>
        <w:sz w:val="16"/>
        <w:szCs w:val="16"/>
      </w:rPr>
      <w:t>–</w:t>
    </w:r>
    <w:r w:rsidR="00AC3E72" w:rsidRPr="00AC3E72">
      <w:t xml:space="preserve"> </w:t>
    </w:r>
    <w:r w:rsidR="00AC3E72" w:rsidRPr="00AC3E72">
      <w:rPr>
        <w:sz w:val="16"/>
        <w:szCs w:val="16"/>
      </w:rPr>
      <w:t xml:space="preserve">DEDICAT </w:t>
    </w:r>
    <w:r w:rsidR="00F823EF">
      <w:rPr>
        <w:sz w:val="16"/>
        <w:szCs w:val="16"/>
      </w:rPr>
      <w:t>ORASELOR</w:t>
    </w:r>
    <w:r w:rsidR="00AC3E72" w:rsidRPr="00AC3E72">
      <w:rPr>
        <w:sz w:val="16"/>
        <w:szCs w:val="16"/>
      </w:rPr>
      <w:t xml:space="preserve"> - </w:t>
    </w:r>
    <w:r>
      <w:rPr>
        <w:sz w:val="16"/>
        <w:szCs w:val="16"/>
      </w:rPr>
      <w:t>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B775" w14:textId="77777777" w:rsidR="001768BA" w:rsidRDefault="001768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8821123">
    <w:abstractNumId w:val="12"/>
  </w:num>
  <w:num w:numId="2" w16cid:durableId="1343775164">
    <w:abstractNumId w:val="33"/>
  </w:num>
  <w:num w:numId="3" w16cid:durableId="1051080579">
    <w:abstractNumId w:val="11"/>
  </w:num>
  <w:num w:numId="4" w16cid:durableId="1599827205">
    <w:abstractNumId w:val="8"/>
  </w:num>
  <w:num w:numId="5" w16cid:durableId="1085104945">
    <w:abstractNumId w:val="16"/>
  </w:num>
  <w:num w:numId="6" w16cid:durableId="655838392">
    <w:abstractNumId w:val="28"/>
  </w:num>
  <w:num w:numId="7" w16cid:durableId="294915791">
    <w:abstractNumId w:val="15"/>
  </w:num>
  <w:num w:numId="8" w16cid:durableId="274023223">
    <w:abstractNumId w:val="2"/>
  </w:num>
  <w:num w:numId="9" w16cid:durableId="1105424417">
    <w:abstractNumId w:val="19"/>
  </w:num>
  <w:num w:numId="10" w16cid:durableId="1963924781">
    <w:abstractNumId w:val="27"/>
  </w:num>
  <w:num w:numId="11" w16cid:durableId="524560468">
    <w:abstractNumId w:val="23"/>
  </w:num>
  <w:num w:numId="12" w16cid:durableId="27609577">
    <w:abstractNumId w:val="30"/>
  </w:num>
  <w:num w:numId="13" w16cid:durableId="1066029756">
    <w:abstractNumId w:val="14"/>
  </w:num>
  <w:num w:numId="14" w16cid:durableId="1063409934">
    <w:abstractNumId w:val="1"/>
  </w:num>
  <w:num w:numId="15" w16cid:durableId="762991626">
    <w:abstractNumId w:val="34"/>
  </w:num>
  <w:num w:numId="16" w16cid:durableId="1696426137">
    <w:abstractNumId w:val="21"/>
  </w:num>
  <w:num w:numId="17" w16cid:durableId="1034695658">
    <w:abstractNumId w:val="20"/>
  </w:num>
  <w:num w:numId="18" w16cid:durableId="101995675">
    <w:abstractNumId w:val="25"/>
  </w:num>
  <w:num w:numId="19" w16cid:durableId="1166434643">
    <w:abstractNumId w:val="31"/>
  </w:num>
  <w:num w:numId="20" w16cid:durableId="93327932">
    <w:abstractNumId w:val="6"/>
  </w:num>
  <w:num w:numId="21" w16cid:durableId="1652641173">
    <w:abstractNumId w:val="38"/>
  </w:num>
  <w:num w:numId="22" w16cid:durableId="589316753">
    <w:abstractNumId w:val="10"/>
  </w:num>
  <w:num w:numId="23" w16cid:durableId="643313743">
    <w:abstractNumId w:val="36"/>
  </w:num>
  <w:num w:numId="24" w16cid:durableId="169835630">
    <w:abstractNumId w:val="32"/>
  </w:num>
  <w:num w:numId="25" w16cid:durableId="1958951927">
    <w:abstractNumId w:val="3"/>
  </w:num>
  <w:num w:numId="26" w16cid:durableId="482432125">
    <w:abstractNumId w:val="37"/>
  </w:num>
  <w:num w:numId="27" w16cid:durableId="1218591573">
    <w:abstractNumId w:val="18"/>
  </w:num>
  <w:num w:numId="28" w16cid:durableId="149449503">
    <w:abstractNumId w:val="26"/>
  </w:num>
  <w:num w:numId="29" w16cid:durableId="1328900928">
    <w:abstractNumId w:val="35"/>
  </w:num>
  <w:num w:numId="30" w16cid:durableId="1052074525">
    <w:abstractNumId w:val="13"/>
  </w:num>
  <w:num w:numId="31" w16cid:durableId="1707366463">
    <w:abstractNumId w:val="5"/>
  </w:num>
  <w:num w:numId="32" w16cid:durableId="1335499202">
    <w:abstractNumId w:val="0"/>
  </w:num>
  <w:num w:numId="33" w16cid:durableId="1062559865">
    <w:abstractNumId w:val="24"/>
  </w:num>
  <w:num w:numId="34" w16cid:durableId="1538659584">
    <w:abstractNumId w:val="22"/>
  </w:num>
  <w:num w:numId="35" w16cid:durableId="107043798">
    <w:abstractNumId w:val="17"/>
  </w:num>
  <w:num w:numId="36" w16cid:durableId="1479617119">
    <w:abstractNumId w:val="29"/>
  </w:num>
  <w:num w:numId="37" w16cid:durableId="1040086705">
    <w:abstractNumId w:val="7"/>
  </w:num>
  <w:num w:numId="38" w16cid:durableId="1686902376">
    <w:abstractNumId w:val="9"/>
  </w:num>
  <w:num w:numId="39" w16cid:durableId="78762619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54C"/>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6790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13EE"/>
    <w:rsid w:val="000D2616"/>
    <w:rsid w:val="000D3A3B"/>
    <w:rsid w:val="000D4FC8"/>
    <w:rsid w:val="000D782F"/>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37C5D"/>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768BA"/>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0063"/>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55D96"/>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1B16"/>
    <w:rsid w:val="0048465A"/>
    <w:rsid w:val="00492405"/>
    <w:rsid w:val="00493E5A"/>
    <w:rsid w:val="004961F7"/>
    <w:rsid w:val="00496C78"/>
    <w:rsid w:val="0049794B"/>
    <w:rsid w:val="004A2E9D"/>
    <w:rsid w:val="004A3C32"/>
    <w:rsid w:val="004A3F5D"/>
    <w:rsid w:val="004A6AE6"/>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A2BB6"/>
    <w:rsid w:val="005B17E6"/>
    <w:rsid w:val="005B2ABB"/>
    <w:rsid w:val="005B30B6"/>
    <w:rsid w:val="005B42E7"/>
    <w:rsid w:val="005B43B4"/>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1304"/>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0D8A"/>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1DC5"/>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9528E"/>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A7B0B"/>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E1846"/>
    <w:rsid w:val="00DE2E24"/>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DAA"/>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67B2B"/>
    <w:rsid w:val="00F76774"/>
    <w:rsid w:val="00F823EF"/>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27F92-2D1C-44FC-944A-B1DFF51A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3994</Words>
  <Characters>22769</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Vizitator</cp:lastModifiedBy>
  <cp:revision>3</cp:revision>
  <cp:lastPrinted>2017-11-22T08:20:00Z</cp:lastPrinted>
  <dcterms:created xsi:type="dcterms:W3CDTF">2023-11-15T10:29:00Z</dcterms:created>
  <dcterms:modified xsi:type="dcterms:W3CDTF">2024-01-12T09:05:00Z</dcterms:modified>
</cp:coreProperties>
</file>